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3E" w:rsidRDefault="00097CB2" w:rsidP="00A42259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97CB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6012612" r:id="rId6"/>
        </w:pict>
      </w:r>
    </w:p>
    <w:p w:rsidR="0034233E" w:rsidRDefault="0034233E" w:rsidP="00A42259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4233E" w:rsidRDefault="0034233E" w:rsidP="00A42259">
      <w:pPr>
        <w:pStyle w:val="a5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34233E" w:rsidRDefault="0034233E" w:rsidP="00A42259">
      <w:pPr>
        <w:pStyle w:val="a5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34233E" w:rsidRDefault="0034233E" w:rsidP="00A42259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Я</w:t>
      </w:r>
    </w:p>
    <w:p w:rsidR="0034233E" w:rsidRDefault="0034233E" w:rsidP="00A42259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4233E" w:rsidRDefault="0034233E" w:rsidP="00A422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4225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42259">
        <w:rPr>
          <w:rFonts w:ascii="Times New Roman" w:hAnsi="Times New Roman" w:cs="Times New Roman"/>
          <w:sz w:val="24"/>
          <w:szCs w:val="24"/>
          <w:lang w:val="ru-RU"/>
        </w:rPr>
        <w:t xml:space="preserve"> 30 листопада 2017 року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1643</w:t>
      </w:r>
      <w:r w:rsidRPr="00A42259">
        <w:rPr>
          <w:rFonts w:ascii="Times New Roman" w:hAnsi="Times New Roman" w:cs="Times New Roman"/>
          <w:sz w:val="24"/>
          <w:szCs w:val="24"/>
          <w:lang w:val="ru-RU"/>
        </w:rPr>
        <w:t>-40-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34233E" w:rsidRPr="00A42259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4233E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детального плану частини                                                                                                                      території міста Біла Церква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вул. Миру, </w:t>
      </w:r>
    </w:p>
    <w:p w:rsidR="0034233E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р-ні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перехрестя з вул. В’ячеслава Чорновола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4233E" w:rsidRPr="00234B42" w:rsidRDefault="0034233E" w:rsidP="00065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34233E" w:rsidRPr="00234B42" w:rsidRDefault="0034233E" w:rsidP="00234B42">
      <w:pPr>
        <w:pStyle w:val="a3"/>
        <w:spacing w:after="12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ст. 16, 19 Закону України «Про регулювання містобудівної діяльності»,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27 квітня 2017 року № 665-30-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«Про дозвіл на розробку детального  плану частини території міста Біла Церква» </w:t>
      </w:r>
      <w:r w:rsidRPr="00234B4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вирішила:</w:t>
      </w:r>
    </w:p>
    <w:p w:rsidR="0034233E" w:rsidRPr="00234B42" w:rsidRDefault="0034233E" w:rsidP="00234B42">
      <w:pPr>
        <w:numPr>
          <w:ilvl w:val="0"/>
          <w:numId w:val="1"/>
        </w:numPr>
        <w:spacing w:before="240" w:after="240" w:line="240" w:lineRule="auto"/>
        <w:ind w:right="98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детальний план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частини території міста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Миру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р-ні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перехрестя з вул. В’ячеслава Чорновола,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для подальшого будівництва Храму парафії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Архангела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Гавриїла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Православної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>Церкви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Київського патріархату, що додається.</w:t>
      </w:r>
    </w:p>
    <w:p w:rsidR="0034233E" w:rsidRPr="00F8413D" w:rsidRDefault="0034233E" w:rsidP="00F8413D">
      <w:pPr>
        <w:numPr>
          <w:ilvl w:val="0"/>
          <w:numId w:val="1"/>
        </w:numPr>
        <w:spacing w:before="240" w:after="240" w:line="240" w:lineRule="auto"/>
        <w:ind w:right="98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</w:t>
      </w:r>
      <w:r>
        <w:rPr>
          <w:rFonts w:ascii="Times New Roman" w:hAnsi="Times New Roman" w:cs="Times New Roman"/>
          <w:sz w:val="24"/>
          <w:szCs w:val="24"/>
          <w:lang w:val="uk-UA"/>
        </w:rPr>
        <w:t>ня покласти на постійну комісію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34233E" w:rsidRPr="00234B42" w:rsidRDefault="0034233E" w:rsidP="00234B42">
      <w:pPr>
        <w:pStyle w:val="a3"/>
        <w:tabs>
          <w:tab w:val="left" w:pos="4820"/>
        </w:tabs>
        <w:spacing w:before="480"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Г. А. Дикий </w:t>
      </w:r>
    </w:p>
    <w:p w:rsidR="0034233E" w:rsidRDefault="0034233E" w:rsidP="00F8413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233E" w:rsidRPr="00ED17D5" w:rsidRDefault="0034233E">
      <w:pPr>
        <w:rPr>
          <w:lang w:val="ru-RU"/>
        </w:rPr>
      </w:pPr>
    </w:p>
    <w:sectPr w:rsidR="0034233E" w:rsidRPr="00ED17D5" w:rsidSect="00ED17D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34B42"/>
    <w:rsid w:val="0006521B"/>
    <w:rsid w:val="00097CB2"/>
    <w:rsid w:val="001A477F"/>
    <w:rsid w:val="00234B42"/>
    <w:rsid w:val="002A798E"/>
    <w:rsid w:val="002D0AE1"/>
    <w:rsid w:val="0034233E"/>
    <w:rsid w:val="0039454B"/>
    <w:rsid w:val="0044522F"/>
    <w:rsid w:val="004660D9"/>
    <w:rsid w:val="004C2B8D"/>
    <w:rsid w:val="00504E3D"/>
    <w:rsid w:val="00506762"/>
    <w:rsid w:val="00694FFB"/>
    <w:rsid w:val="00700824"/>
    <w:rsid w:val="00716594"/>
    <w:rsid w:val="0072065E"/>
    <w:rsid w:val="00803099"/>
    <w:rsid w:val="00840EC7"/>
    <w:rsid w:val="00883F80"/>
    <w:rsid w:val="009078CF"/>
    <w:rsid w:val="00934ED8"/>
    <w:rsid w:val="009B17CB"/>
    <w:rsid w:val="009C684E"/>
    <w:rsid w:val="00A42259"/>
    <w:rsid w:val="00C26E8C"/>
    <w:rsid w:val="00CA5102"/>
    <w:rsid w:val="00D53C18"/>
    <w:rsid w:val="00D86E53"/>
    <w:rsid w:val="00DE68E4"/>
    <w:rsid w:val="00DF4530"/>
    <w:rsid w:val="00ED17D5"/>
    <w:rsid w:val="00F07889"/>
    <w:rsid w:val="00F8413D"/>
    <w:rsid w:val="00FB5BDC"/>
    <w:rsid w:val="00F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94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34B42"/>
    <w:pPr>
      <w:spacing w:after="240" w:line="240" w:lineRule="auto"/>
      <w:ind w:left="907" w:firstLine="720"/>
      <w:jc w:val="both"/>
    </w:pPr>
    <w:rPr>
      <w:rFonts w:ascii="Arial" w:hAnsi="Arial" w:cs="Arial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4B42"/>
    <w:rPr>
      <w:rFonts w:ascii="Arial" w:hAnsi="Arial" w:cs="Arial"/>
      <w:sz w:val="20"/>
      <w:szCs w:val="20"/>
      <w:lang w:val="ru-RU" w:eastAsia="ru-RU"/>
    </w:rPr>
  </w:style>
  <w:style w:type="character" w:customStyle="1" w:styleId="PlainTextChar1">
    <w:name w:val="Plain Text Char1"/>
    <w:link w:val="a5"/>
    <w:uiPriority w:val="99"/>
    <w:locked/>
    <w:rsid w:val="00A4225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6"/>
    <w:uiPriority w:val="99"/>
    <w:rsid w:val="00A4225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097CB2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uiPriority w:val="99"/>
    <w:rsid w:val="00A42259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Ar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2017-12-06T14:35:00Z</cp:lastPrinted>
  <dcterms:created xsi:type="dcterms:W3CDTF">2018-08-17T09:04:00Z</dcterms:created>
  <dcterms:modified xsi:type="dcterms:W3CDTF">2018-08-17T09:04:00Z</dcterms:modified>
</cp:coreProperties>
</file>